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7D0C0A7B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247480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three</w:t>
      </w:r>
    </w:p>
    <w:p w14:paraId="73F3CD0F" w14:textId="414BB801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247480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Does</w:t>
      </w:r>
    </w:p>
    <w:p w14:paraId="5502C918" w14:textId="77777777" w:rsidR="0019392A" w:rsidRDefault="005B5B97" w:rsidP="001939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5B83C5BA" w14:textId="25A8BA60" w:rsidR="00FF08A8" w:rsidRDefault="00FF08A8" w:rsidP="0019392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 xml:space="preserve">James tells us to be “quick to hear, slow to speak.” </w:t>
      </w:r>
      <w:r w:rsidR="004C2F29">
        <w:rPr>
          <w:rStyle w:val="text"/>
          <w:rFonts w:asciiTheme="minorHAnsi" w:hAnsiTheme="minorHAnsi" w:cstheme="minorHAnsi"/>
          <w:color w:val="000000"/>
        </w:rPr>
        <w:t>Think of</w:t>
      </w:r>
      <w:r w:rsidRPr="00FF08A8">
        <w:rPr>
          <w:rStyle w:val="text"/>
          <w:rFonts w:asciiTheme="minorHAnsi" w:hAnsiTheme="minorHAnsi" w:cstheme="minorHAnsi"/>
          <w:color w:val="000000"/>
        </w:rPr>
        <w:t xml:space="preserve"> situations where you did the opposite—slow to hear, quick to</w:t>
      </w:r>
      <w:r w:rsidR="001B7E4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1B7E40">
        <w:rPr>
          <w:rStyle w:val="text"/>
          <w:rFonts w:asciiTheme="minorHAnsi" w:hAnsiTheme="minorHAnsi" w:cstheme="minorHAnsi"/>
          <w:color w:val="000000"/>
        </w:rPr>
        <w:t>speak? What problem</w:t>
      </w:r>
      <w:r w:rsidR="00C15138">
        <w:rPr>
          <w:rStyle w:val="text"/>
          <w:rFonts w:asciiTheme="minorHAnsi" w:hAnsiTheme="minorHAnsi" w:cstheme="minorHAnsi"/>
          <w:color w:val="000000"/>
        </w:rPr>
        <w:t>s does this cause</w:t>
      </w:r>
      <w:r w:rsidRPr="001B7E40">
        <w:rPr>
          <w:rStyle w:val="text"/>
          <w:rFonts w:asciiTheme="minorHAnsi" w:hAnsiTheme="minorHAnsi" w:cstheme="minorHAnsi"/>
          <w:color w:val="000000"/>
        </w:rPr>
        <w:t>?</w:t>
      </w:r>
    </w:p>
    <w:p w14:paraId="6A84FB32" w14:textId="77777777" w:rsidR="00534E8B" w:rsidRPr="001B7E40" w:rsidRDefault="00534E8B" w:rsidP="001B7E40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232A6579" w14:textId="271EAEC7" w:rsidR="00FF08A8" w:rsidRPr="00FF08A8" w:rsidRDefault="004C2F29" w:rsidP="001B7E40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>
        <w:rPr>
          <w:rStyle w:val="text"/>
          <w:rFonts w:asciiTheme="minorHAnsi" w:hAnsiTheme="minorHAnsi" w:cstheme="minorHAnsi"/>
          <w:color w:val="000000"/>
        </w:rPr>
        <w:t>How would you define</w:t>
      </w:r>
      <w:r w:rsidR="00FF08A8" w:rsidRPr="00FF08A8">
        <w:rPr>
          <w:rStyle w:val="text"/>
          <w:rFonts w:asciiTheme="minorHAnsi" w:hAnsiTheme="minorHAnsi" w:cstheme="minorHAnsi"/>
          <w:color w:val="000000"/>
        </w:rPr>
        <w:t xml:space="preserve"> “righteous </w:t>
      </w:r>
      <w:r w:rsidR="004E7F8B">
        <w:rPr>
          <w:rStyle w:val="text"/>
          <w:rFonts w:asciiTheme="minorHAnsi" w:hAnsiTheme="minorHAnsi" w:cstheme="minorHAnsi"/>
          <w:color w:val="000000"/>
        </w:rPr>
        <w:t>anger</w:t>
      </w:r>
      <w:r w:rsidR="004E7F8B" w:rsidRPr="00FF08A8">
        <w:rPr>
          <w:rStyle w:val="text"/>
          <w:rFonts w:asciiTheme="minorHAnsi" w:hAnsiTheme="minorHAnsi" w:cstheme="minorHAnsi"/>
          <w:color w:val="000000"/>
        </w:rPr>
        <w:t>”</w:t>
      </w:r>
      <w:r w:rsidR="004E7F8B">
        <w:rPr>
          <w:rStyle w:val="text"/>
          <w:rFonts w:asciiTheme="minorHAnsi" w:hAnsiTheme="minorHAnsi" w:cstheme="minorHAnsi"/>
          <w:color w:val="000000"/>
        </w:rPr>
        <w:t xml:space="preserve"> (</w:t>
      </w:r>
      <w:r>
        <w:rPr>
          <w:rStyle w:val="text"/>
          <w:rFonts w:asciiTheme="minorHAnsi" w:hAnsiTheme="minorHAnsi" w:cstheme="minorHAnsi"/>
          <w:color w:val="000000"/>
        </w:rPr>
        <w:t>c.f. human anger</w:t>
      </w:r>
      <w:r w:rsidR="004E7F8B">
        <w:rPr>
          <w:rStyle w:val="text"/>
          <w:rFonts w:asciiTheme="minorHAnsi" w:hAnsiTheme="minorHAnsi" w:cstheme="minorHAnsi"/>
          <w:color w:val="000000"/>
        </w:rPr>
        <w:t xml:space="preserve"> v20)</w:t>
      </w:r>
      <w:r w:rsidR="00FF08A8" w:rsidRPr="00FF08A8">
        <w:rPr>
          <w:rStyle w:val="text"/>
          <w:rFonts w:asciiTheme="minorHAnsi" w:hAnsiTheme="minorHAnsi" w:cstheme="minorHAnsi"/>
          <w:color w:val="000000"/>
        </w:rPr>
        <w:t xml:space="preserve">? </w:t>
      </w:r>
      <w:r w:rsidR="000C76E3">
        <w:rPr>
          <w:rStyle w:val="text"/>
          <w:rFonts w:asciiTheme="minorHAnsi" w:hAnsiTheme="minorHAnsi" w:cstheme="minorHAnsi"/>
          <w:color w:val="000000"/>
        </w:rPr>
        <w:t>How would we know we were doing this correctly?</w:t>
      </w:r>
      <w:r w:rsidR="004E7F8B">
        <w:rPr>
          <w:rStyle w:val="text"/>
          <w:rFonts w:asciiTheme="minorHAnsi" w:hAnsiTheme="minorHAnsi" w:cstheme="minorHAnsi"/>
          <w:color w:val="000000"/>
        </w:rPr>
        <w:t xml:space="preserve"> Ref Eph 4;26</w:t>
      </w:r>
    </w:p>
    <w:p w14:paraId="108E659C" w14:textId="77777777" w:rsidR="00534E8B" w:rsidRDefault="00534E8B" w:rsidP="000C76E3">
      <w:pPr>
        <w:pStyle w:val="NormalWeb"/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5EB99AF0" w14:textId="5D62FB8F" w:rsidR="00FF08A8" w:rsidRDefault="00FF08A8" w:rsidP="00C642F1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>What “word” is he talking about in verse</w:t>
      </w:r>
      <w:r w:rsidR="00071B1B">
        <w:rPr>
          <w:rStyle w:val="text"/>
          <w:rFonts w:asciiTheme="minorHAnsi" w:hAnsiTheme="minorHAnsi" w:cstheme="minorHAnsi"/>
          <w:color w:val="000000"/>
        </w:rPr>
        <w:t>s</w:t>
      </w:r>
      <w:r w:rsidRPr="00FF08A8">
        <w:rPr>
          <w:rStyle w:val="text"/>
          <w:rFonts w:asciiTheme="minorHAnsi" w:hAnsiTheme="minorHAnsi" w:cstheme="minorHAnsi"/>
          <w:color w:val="000000"/>
        </w:rPr>
        <w:t xml:space="preserve"> 21</w:t>
      </w:r>
      <w:r w:rsidR="00071B1B">
        <w:rPr>
          <w:rStyle w:val="text"/>
          <w:rFonts w:asciiTheme="minorHAnsi" w:hAnsiTheme="minorHAnsi" w:cstheme="minorHAnsi"/>
          <w:color w:val="000000"/>
        </w:rPr>
        <w:t>, 22 and 23</w:t>
      </w:r>
      <w:r w:rsidRPr="00FF08A8">
        <w:rPr>
          <w:rStyle w:val="text"/>
          <w:rFonts w:asciiTheme="minorHAnsi" w:hAnsiTheme="minorHAnsi" w:cstheme="minorHAnsi"/>
          <w:color w:val="000000"/>
        </w:rPr>
        <w:t xml:space="preserve">? How is it “implanted” in us? </w:t>
      </w:r>
      <w:r w:rsidR="00C642F1">
        <w:rPr>
          <w:rStyle w:val="text"/>
          <w:rFonts w:asciiTheme="minorHAnsi" w:hAnsiTheme="minorHAnsi" w:cstheme="minorHAnsi"/>
          <w:color w:val="000000"/>
        </w:rPr>
        <w:t>C.f. v18</w:t>
      </w:r>
    </w:p>
    <w:p w14:paraId="73742A9E" w14:textId="77777777" w:rsidR="00C642F1" w:rsidRDefault="00C642F1" w:rsidP="00C642F1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4D4D76EF" w14:textId="77777777" w:rsidR="00534E8B" w:rsidRPr="00FF08A8" w:rsidRDefault="00534E8B" w:rsidP="00C642F1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1179DCBB" w14:textId="4BD2DB37" w:rsidR="00FF08A8" w:rsidRDefault="00FF08A8" w:rsidP="001B7E40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 xml:space="preserve">James 1:22, </w:t>
      </w:r>
      <w:r w:rsidR="00C6473B">
        <w:rPr>
          <w:rStyle w:val="text"/>
          <w:rFonts w:asciiTheme="minorHAnsi" w:hAnsiTheme="minorHAnsi" w:cstheme="minorHAnsi"/>
          <w:color w:val="000000"/>
        </w:rPr>
        <w:t>h</w:t>
      </w:r>
      <w:r w:rsidRPr="00FF08A8">
        <w:rPr>
          <w:rStyle w:val="text"/>
          <w:rFonts w:asciiTheme="minorHAnsi" w:hAnsiTheme="minorHAnsi" w:cstheme="minorHAnsi"/>
          <w:color w:val="000000"/>
        </w:rPr>
        <w:t xml:space="preserve">ow do we “deceive ourselves” </w:t>
      </w:r>
      <w:r w:rsidR="00C6473B">
        <w:rPr>
          <w:rStyle w:val="text"/>
          <w:rFonts w:asciiTheme="minorHAnsi" w:hAnsiTheme="minorHAnsi" w:cstheme="minorHAnsi"/>
          <w:color w:val="000000"/>
        </w:rPr>
        <w:t>when we</w:t>
      </w:r>
      <w:r w:rsidRPr="00FF08A8">
        <w:rPr>
          <w:rStyle w:val="text"/>
          <w:rFonts w:asciiTheme="minorHAnsi" w:hAnsiTheme="minorHAnsi" w:cstheme="minorHAnsi"/>
          <w:color w:val="000000"/>
        </w:rPr>
        <w:t xml:space="preserve"> just listen</w:t>
      </w:r>
      <w:r w:rsidR="00C6473B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FF08A8">
        <w:rPr>
          <w:rStyle w:val="text"/>
          <w:rFonts w:asciiTheme="minorHAnsi" w:hAnsiTheme="minorHAnsi" w:cstheme="minorHAnsi"/>
          <w:color w:val="000000"/>
        </w:rPr>
        <w:t>to God’s Word?</w:t>
      </w:r>
    </w:p>
    <w:p w14:paraId="0C7ED545" w14:textId="77777777" w:rsidR="00135689" w:rsidRDefault="00135689" w:rsidP="00135689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212AD17E" w14:textId="77777777" w:rsidR="00534E8B" w:rsidRPr="00FF08A8" w:rsidRDefault="00534E8B" w:rsidP="00135689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0B15A8DC" w14:textId="77777777" w:rsidR="00FF08A8" w:rsidRDefault="00FF08A8" w:rsidP="001B7E40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>What is that mirror thing all about (in James 1:23–24)?</w:t>
      </w:r>
    </w:p>
    <w:p w14:paraId="2BBBA8C5" w14:textId="77777777" w:rsidR="006C5932" w:rsidRDefault="006C5932" w:rsidP="006C5932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53C0F533" w14:textId="052E1E83" w:rsidR="00CC2F68" w:rsidRPr="00CC2F68" w:rsidRDefault="00FF08A8" w:rsidP="00CC2F68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>Do you think it’s really “worthless” to hear God’s Word without doing it? Why or why not?</w:t>
      </w:r>
    </w:p>
    <w:p w14:paraId="5014E7FA" w14:textId="471A240A" w:rsidR="00FF08A8" w:rsidRDefault="00FF08A8" w:rsidP="005C133B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 xml:space="preserve">In verse 25, what does </w:t>
      </w:r>
      <w:proofErr w:type="gramStart"/>
      <w:r w:rsidRPr="00FF08A8">
        <w:rPr>
          <w:rStyle w:val="text"/>
          <w:rFonts w:asciiTheme="minorHAnsi" w:hAnsiTheme="minorHAnsi" w:cstheme="minorHAnsi"/>
          <w:color w:val="000000"/>
        </w:rPr>
        <w:t>James</w:t>
      </w:r>
      <w:proofErr w:type="gramEnd"/>
      <w:r w:rsidRPr="00FF08A8">
        <w:rPr>
          <w:rStyle w:val="text"/>
          <w:rFonts w:asciiTheme="minorHAnsi" w:hAnsiTheme="minorHAnsi" w:cstheme="minorHAnsi"/>
          <w:color w:val="000000"/>
        </w:rPr>
        <w:t xml:space="preserve"> call God’s law?</w:t>
      </w:r>
      <w:r w:rsidR="005C133B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5C133B">
        <w:rPr>
          <w:rStyle w:val="text"/>
          <w:rFonts w:asciiTheme="minorHAnsi" w:hAnsiTheme="minorHAnsi" w:cstheme="minorHAnsi"/>
          <w:color w:val="000000"/>
        </w:rPr>
        <w:t xml:space="preserve">In what way is the law “a law of liberty”? </w:t>
      </w:r>
    </w:p>
    <w:p w14:paraId="0B6C3ABB" w14:textId="77777777" w:rsidR="005C133B" w:rsidRDefault="005C133B" w:rsidP="005C133B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9C7147D" w14:textId="77777777" w:rsidR="006C5932" w:rsidRPr="005C133B" w:rsidRDefault="006C5932" w:rsidP="005C133B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4D144B65" w14:textId="3BE2D519" w:rsidR="00FF08A8" w:rsidRDefault="00FF08A8" w:rsidP="00135689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>Verses 26–27 focus on “religion.” How would you define “religion”?</w:t>
      </w:r>
      <w:r w:rsidR="00721725">
        <w:rPr>
          <w:rStyle w:val="text"/>
          <w:rFonts w:asciiTheme="minorHAnsi" w:hAnsiTheme="minorHAnsi" w:cstheme="minorHAnsi"/>
          <w:color w:val="000000"/>
        </w:rPr>
        <w:t xml:space="preserve"> How does James?</w:t>
      </w:r>
    </w:p>
    <w:p w14:paraId="5F34384D" w14:textId="77777777" w:rsidR="005C133B" w:rsidRDefault="005C133B" w:rsidP="005C133B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17CC85C5" w14:textId="77777777" w:rsidR="006C5932" w:rsidRPr="00FF08A8" w:rsidRDefault="006C5932" w:rsidP="005C133B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1E9D38E9" w14:textId="77777777" w:rsidR="00FF08A8" w:rsidRDefault="00FF08A8" w:rsidP="00135689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>Do you think of religion as a good thing or not? Do you think your neighbors think of religion as a good thing?</w:t>
      </w:r>
    </w:p>
    <w:p w14:paraId="0FEACBCE" w14:textId="77777777" w:rsidR="00721725" w:rsidRDefault="00721725" w:rsidP="00721725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2AFBE77E" w14:textId="77777777" w:rsidR="006C5932" w:rsidRPr="00FF08A8" w:rsidRDefault="006C5932" w:rsidP="00721725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713BD4D3" w14:textId="6EB8EA1B" w:rsidR="00FF08A8" w:rsidRDefault="00FF08A8" w:rsidP="000C3690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>Conversation: Is there a particular person in your life with</w:t>
      </w:r>
      <w:r w:rsidR="000C36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0C3690">
        <w:rPr>
          <w:rStyle w:val="text"/>
          <w:rFonts w:asciiTheme="minorHAnsi" w:hAnsiTheme="minorHAnsi" w:cstheme="minorHAnsi"/>
          <w:color w:val="000000"/>
        </w:rPr>
        <w:t xml:space="preserve">whom you should </w:t>
      </w:r>
      <w:r w:rsidR="00DB1CC5">
        <w:rPr>
          <w:rStyle w:val="text"/>
          <w:rFonts w:asciiTheme="minorHAnsi" w:hAnsiTheme="minorHAnsi" w:cstheme="minorHAnsi"/>
          <w:color w:val="000000"/>
        </w:rPr>
        <w:t>develop a</w:t>
      </w:r>
      <w:r w:rsidR="00A05FDD" w:rsidRPr="00FF08A8">
        <w:rPr>
          <w:rStyle w:val="text"/>
          <w:rFonts w:asciiTheme="minorHAnsi" w:hAnsiTheme="minorHAnsi" w:cstheme="minorHAnsi"/>
          <w:color w:val="000000"/>
        </w:rPr>
        <w:t xml:space="preserve"> “quick to hear, slow to speak”</w:t>
      </w:r>
      <w:r w:rsidR="00DB1CC5">
        <w:rPr>
          <w:rStyle w:val="text"/>
          <w:rFonts w:asciiTheme="minorHAnsi" w:hAnsiTheme="minorHAnsi" w:cstheme="minorHAnsi"/>
          <w:color w:val="000000"/>
        </w:rPr>
        <w:t xml:space="preserve"> dynamic</w:t>
      </w:r>
      <w:r w:rsidRPr="000C3690">
        <w:rPr>
          <w:rStyle w:val="text"/>
          <w:rFonts w:asciiTheme="minorHAnsi" w:hAnsiTheme="minorHAnsi" w:cstheme="minorHAnsi"/>
          <w:color w:val="000000"/>
        </w:rPr>
        <w:t xml:space="preserve">? </w:t>
      </w:r>
      <w:r w:rsidR="00DB1CC5">
        <w:rPr>
          <w:rStyle w:val="text"/>
          <w:rFonts w:asciiTheme="minorHAnsi" w:hAnsiTheme="minorHAnsi" w:cstheme="minorHAnsi"/>
          <w:color w:val="000000"/>
        </w:rPr>
        <w:t xml:space="preserve">How could you work on this </w:t>
      </w:r>
      <w:r w:rsidRPr="000C3690">
        <w:rPr>
          <w:rStyle w:val="text"/>
          <w:rFonts w:asciiTheme="minorHAnsi" w:hAnsiTheme="minorHAnsi" w:cstheme="minorHAnsi"/>
          <w:color w:val="000000"/>
        </w:rPr>
        <w:t>in your next conversation</w:t>
      </w:r>
      <w:r w:rsidR="00BF64BA">
        <w:rPr>
          <w:rStyle w:val="text"/>
          <w:rFonts w:asciiTheme="minorHAnsi" w:hAnsiTheme="minorHAnsi" w:cstheme="minorHAnsi"/>
          <w:color w:val="000000"/>
        </w:rPr>
        <w:t>?</w:t>
      </w:r>
    </w:p>
    <w:p w14:paraId="53E2F08F" w14:textId="77777777" w:rsidR="00721725" w:rsidRDefault="00721725" w:rsidP="00721725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3C52CBB9" w14:textId="77777777" w:rsidR="006C5932" w:rsidRPr="000C3690" w:rsidRDefault="006C5932" w:rsidP="00721725">
      <w:pPr>
        <w:pStyle w:val="NormalWeb"/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</w:p>
    <w:p w14:paraId="24BDC098" w14:textId="070404CC" w:rsidR="009E0BE3" w:rsidRPr="009E0BE3" w:rsidRDefault="00FF08A8" w:rsidP="009E0BE3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FF08A8">
        <w:rPr>
          <w:rStyle w:val="text"/>
          <w:rFonts w:asciiTheme="minorHAnsi" w:hAnsiTheme="minorHAnsi" w:cstheme="minorHAnsi"/>
          <w:color w:val="000000"/>
        </w:rPr>
        <w:t>“Widows and Orphans.” In many parts of Scripture—and here in James—we are urged to care for the neediest members of society.</w:t>
      </w:r>
      <w:r w:rsidR="009E0BE3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9E0BE3">
        <w:rPr>
          <w:rStyle w:val="text"/>
          <w:rFonts w:asciiTheme="minorHAnsi" w:hAnsiTheme="minorHAnsi" w:cstheme="minorHAnsi"/>
          <w:color w:val="000000"/>
        </w:rPr>
        <w:t xml:space="preserve">In our area, who are these people, and how can you help? </w:t>
      </w:r>
    </w:p>
    <w:p w14:paraId="7EAE7709" w14:textId="30BE55AB" w:rsidR="005B5B97" w:rsidRPr="007B1D9B" w:rsidRDefault="005B5B97" w:rsidP="00135689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Style w:val="text"/>
          <w:rFonts w:asciiTheme="minorHAnsi" w:hAnsiTheme="minorHAnsi" w:cstheme="minorHAnsi"/>
          <w:color w:val="000000"/>
        </w:rPr>
      </w:pPr>
      <w:r w:rsidRPr="007B1D9B">
        <w:rPr>
          <w:rStyle w:val="text"/>
          <w:rFonts w:ascii="Segoe UI" w:hAnsi="Segoe UI" w:cs="Segoe UI"/>
          <w:b/>
          <w:bCs/>
          <w:color w:val="000000"/>
        </w:rPr>
        <w:br w:type="page"/>
      </w:r>
    </w:p>
    <w:p w14:paraId="7995A0F0" w14:textId="25275852" w:rsidR="00CB16DA" w:rsidRDefault="003E0F5A" w:rsidP="00B266F8">
      <w:pPr>
        <w:pStyle w:val="NormalWeb"/>
        <w:shd w:val="clear" w:color="auto" w:fill="FFFFFF"/>
        <w:spacing w:line="360" w:lineRule="auto"/>
        <w:rPr>
          <w:rFonts w:ascii="Segoe UI" w:hAnsi="Segoe UI" w:cs="Segoe UI"/>
          <w:color w:val="000000"/>
        </w:rPr>
      </w:pPr>
      <w:r w:rsidRPr="000D15BC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0A5555">
        <w:rPr>
          <w:rStyle w:val="text"/>
          <w:rFonts w:ascii="Segoe UI" w:hAnsi="Segoe UI" w:cs="Segoe UI"/>
          <w:b/>
          <w:bCs/>
          <w:color w:val="000000"/>
        </w:rPr>
        <w:t>1</w:t>
      </w:r>
      <w:r w:rsidRPr="003E0F5A">
        <w:rPr>
          <w:rStyle w:val="text"/>
          <w:rFonts w:ascii="Segoe UI" w:hAnsi="Segoe UI" w:cs="Segoe UI"/>
          <w:color w:val="000000"/>
        </w:rPr>
        <w:t xml:space="preserve"> </w:t>
      </w:r>
      <w:r w:rsidR="00CB16DA">
        <w:rPr>
          <w:rStyle w:val="text"/>
          <w:rFonts w:ascii="Segoe UI" w:hAnsi="Segoe UI" w:cs="Segoe UI"/>
          <w:b/>
          <w:bCs/>
          <w:color w:val="000000"/>
          <w:vertAlign w:val="superscript"/>
        </w:rPr>
        <w:t>19 </w:t>
      </w:r>
      <w:r w:rsidR="00CB16DA">
        <w:rPr>
          <w:rStyle w:val="text"/>
          <w:rFonts w:ascii="Segoe UI" w:hAnsi="Segoe UI" w:cs="Segoe UI"/>
          <w:color w:val="000000"/>
        </w:rPr>
        <w:t>My dear brothers and sisters, take note of this: Everyone should be quick to listen, slow to speak and slow to become angry,</w:t>
      </w:r>
      <w:r w:rsidR="00CB16DA">
        <w:rPr>
          <w:rFonts w:ascii="Segoe UI" w:hAnsi="Segoe UI" w:cs="Segoe UI"/>
          <w:color w:val="000000"/>
        </w:rPr>
        <w:t> </w:t>
      </w:r>
      <w:r w:rsidR="00CB16DA">
        <w:rPr>
          <w:rStyle w:val="text"/>
          <w:rFonts w:ascii="Segoe UI" w:hAnsi="Segoe UI" w:cs="Segoe UI"/>
          <w:b/>
          <w:bCs/>
          <w:color w:val="000000"/>
          <w:vertAlign w:val="superscript"/>
        </w:rPr>
        <w:t>20 </w:t>
      </w:r>
      <w:r w:rsidR="00CB16DA">
        <w:rPr>
          <w:rStyle w:val="text"/>
          <w:rFonts w:ascii="Segoe UI" w:hAnsi="Segoe UI" w:cs="Segoe UI"/>
          <w:color w:val="000000"/>
        </w:rPr>
        <w:t>because human anger does not produce the righteousness that God desires.</w:t>
      </w:r>
      <w:r w:rsidR="00CB16DA">
        <w:rPr>
          <w:rFonts w:ascii="Segoe UI" w:hAnsi="Segoe UI" w:cs="Segoe UI"/>
          <w:color w:val="000000"/>
        </w:rPr>
        <w:t> </w:t>
      </w:r>
      <w:r w:rsidR="00CB16DA">
        <w:rPr>
          <w:rStyle w:val="text"/>
          <w:rFonts w:ascii="Segoe UI" w:hAnsi="Segoe UI" w:cs="Segoe UI"/>
          <w:b/>
          <w:bCs/>
          <w:color w:val="000000"/>
          <w:vertAlign w:val="superscript"/>
        </w:rPr>
        <w:t>21 </w:t>
      </w:r>
      <w:r w:rsidR="00CB16DA">
        <w:rPr>
          <w:rStyle w:val="text"/>
          <w:rFonts w:ascii="Segoe UI" w:hAnsi="Segoe UI" w:cs="Segoe UI"/>
          <w:color w:val="000000"/>
        </w:rPr>
        <w:t>Therefore, get rid of all moral filth and the evil that is so prevalent and humbly accept the word planted in you, which can save you.</w:t>
      </w:r>
    </w:p>
    <w:p w14:paraId="7C4C082D" w14:textId="77777777" w:rsidR="00CB16DA" w:rsidRDefault="00CB16DA" w:rsidP="00B266F8">
      <w:pPr>
        <w:pStyle w:val="NormalWeb"/>
        <w:shd w:val="clear" w:color="auto" w:fill="FFFFFF"/>
        <w:spacing w:line="360" w:lineRule="auto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22 </w:t>
      </w:r>
      <w:r>
        <w:rPr>
          <w:rStyle w:val="text"/>
          <w:rFonts w:ascii="Segoe UI" w:hAnsi="Segoe UI" w:cs="Segoe UI"/>
          <w:color w:val="000000"/>
        </w:rPr>
        <w:t>Do not merely listen to the word, and so deceive yourselves. Do what it says.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23 </w:t>
      </w:r>
      <w:r>
        <w:rPr>
          <w:rStyle w:val="text"/>
          <w:rFonts w:ascii="Segoe UI" w:hAnsi="Segoe UI" w:cs="Segoe UI"/>
          <w:color w:val="000000"/>
        </w:rPr>
        <w:t>Anyone who listens to the word but does not do what it says is like someone who looks at his face in a mirror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24 </w:t>
      </w:r>
      <w:r>
        <w:rPr>
          <w:rStyle w:val="text"/>
          <w:rFonts w:ascii="Segoe UI" w:hAnsi="Segoe UI" w:cs="Segoe UI"/>
          <w:color w:val="000000"/>
        </w:rPr>
        <w:t>and, after looking at himself, goes away and immediately forgets what he looks like.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25 </w:t>
      </w:r>
      <w:r>
        <w:rPr>
          <w:rStyle w:val="text"/>
          <w:rFonts w:ascii="Segoe UI" w:hAnsi="Segoe UI" w:cs="Segoe UI"/>
          <w:color w:val="000000"/>
        </w:rPr>
        <w:t xml:space="preserve">But whoever looks intently into the perfect law that gives </w:t>
      </w:r>
      <w:proofErr w:type="gramStart"/>
      <w:r>
        <w:rPr>
          <w:rStyle w:val="text"/>
          <w:rFonts w:ascii="Segoe UI" w:hAnsi="Segoe UI" w:cs="Segoe UI"/>
          <w:color w:val="000000"/>
        </w:rPr>
        <w:t>freedom, and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continues in it—not forgetting what they have heard, but doing it—they will be blessed in what they do.</w:t>
      </w:r>
    </w:p>
    <w:p w14:paraId="0BE2A342" w14:textId="77777777" w:rsidR="00CB16DA" w:rsidRDefault="00CB16DA" w:rsidP="00B266F8">
      <w:pPr>
        <w:pStyle w:val="NormalWeb"/>
        <w:shd w:val="clear" w:color="auto" w:fill="FFFFFF"/>
        <w:spacing w:line="360" w:lineRule="auto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26 </w:t>
      </w:r>
      <w:r>
        <w:rPr>
          <w:rStyle w:val="text"/>
          <w:rFonts w:ascii="Segoe UI" w:hAnsi="Segoe UI" w:cs="Segoe UI"/>
          <w:color w:val="000000"/>
        </w:rPr>
        <w:t>Those who consider themselves religious and yet do not keep a tight rein on their tongues deceive themselves, and their religion is worthless.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27 </w:t>
      </w:r>
      <w:r>
        <w:rPr>
          <w:rStyle w:val="text"/>
          <w:rFonts w:ascii="Segoe UI" w:hAnsi="Segoe UI" w:cs="Segoe UI"/>
          <w:color w:val="000000"/>
        </w:rPr>
        <w:t>Religion that God our Father accepts as pure and faultless is this: to look after orphans and widows in their distress and to keep oneself from being polluted by the world.</w:t>
      </w:r>
    </w:p>
    <w:p w14:paraId="0BEB3566" w14:textId="77777777" w:rsidR="0061308E" w:rsidRDefault="0061308E" w:rsidP="0061308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"/>
          <w:rFonts w:asciiTheme="minorHAnsi" w:hAnsiTheme="minorHAnsi" w:cstheme="minorHAnsi"/>
        </w:rPr>
      </w:pPr>
    </w:p>
    <w:p w14:paraId="2D04C805" w14:textId="5459696C" w:rsidR="001C4D85" w:rsidRDefault="007736B6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424495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3192B"/>
    <w:rsid w:val="00056CFD"/>
    <w:rsid w:val="00071B1B"/>
    <w:rsid w:val="000A5555"/>
    <w:rsid w:val="000C3690"/>
    <w:rsid w:val="000C76E3"/>
    <w:rsid w:val="000D02EB"/>
    <w:rsid w:val="000D15BC"/>
    <w:rsid w:val="00100146"/>
    <w:rsid w:val="00101912"/>
    <w:rsid w:val="00135689"/>
    <w:rsid w:val="0019392A"/>
    <w:rsid w:val="001B7E40"/>
    <w:rsid w:val="001C1AE5"/>
    <w:rsid w:val="00247480"/>
    <w:rsid w:val="00263227"/>
    <w:rsid w:val="002B4430"/>
    <w:rsid w:val="002C0682"/>
    <w:rsid w:val="002C25A5"/>
    <w:rsid w:val="002D4FF4"/>
    <w:rsid w:val="002E0042"/>
    <w:rsid w:val="00330821"/>
    <w:rsid w:val="00356909"/>
    <w:rsid w:val="00357C8A"/>
    <w:rsid w:val="00362AAC"/>
    <w:rsid w:val="00391944"/>
    <w:rsid w:val="003B44FC"/>
    <w:rsid w:val="003E0F5A"/>
    <w:rsid w:val="003F08A2"/>
    <w:rsid w:val="00420691"/>
    <w:rsid w:val="00471515"/>
    <w:rsid w:val="004C2F29"/>
    <w:rsid w:val="004E7F8B"/>
    <w:rsid w:val="00534E8B"/>
    <w:rsid w:val="005564AA"/>
    <w:rsid w:val="005675F2"/>
    <w:rsid w:val="005B2458"/>
    <w:rsid w:val="005B5B97"/>
    <w:rsid w:val="005C133B"/>
    <w:rsid w:val="005D00B2"/>
    <w:rsid w:val="005D20CA"/>
    <w:rsid w:val="00602885"/>
    <w:rsid w:val="0061308E"/>
    <w:rsid w:val="006B6CDA"/>
    <w:rsid w:val="006C5932"/>
    <w:rsid w:val="006C6AFE"/>
    <w:rsid w:val="006E5F81"/>
    <w:rsid w:val="0070738C"/>
    <w:rsid w:val="00721725"/>
    <w:rsid w:val="00721AE3"/>
    <w:rsid w:val="007521C6"/>
    <w:rsid w:val="007736B6"/>
    <w:rsid w:val="00776AC7"/>
    <w:rsid w:val="007A06E0"/>
    <w:rsid w:val="007B1D9B"/>
    <w:rsid w:val="007D4F51"/>
    <w:rsid w:val="00854577"/>
    <w:rsid w:val="00863667"/>
    <w:rsid w:val="008D3950"/>
    <w:rsid w:val="008F29A1"/>
    <w:rsid w:val="00906422"/>
    <w:rsid w:val="00946A76"/>
    <w:rsid w:val="009E0BE3"/>
    <w:rsid w:val="00A0591E"/>
    <w:rsid w:val="00A05FDD"/>
    <w:rsid w:val="00A142C9"/>
    <w:rsid w:val="00A472C6"/>
    <w:rsid w:val="00A62206"/>
    <w:rsid w:val="00A92D25"/>
    <w:rsid w:val="00AA4CFE"/>
    <w:rsid w:val="00AD46DC"/>
    <w:rsid w:val="00AE7962"/>
    <w:rsid w:val="00B266F8"/>
    <w:rsid w:val="00B410CE"/>
    <w:rsid w:val="00B72AFB"/>
    <w:rsid w:val="00B80A0B"/>
    <w:rsid w:val="00BA32AB"/>
    <w:rsid w:val="00BB241E"/>
    <w:rsid w:val="00BD11E5"/>
    <w:rsid w:val="00BF64BA"/>
    <w:rsid w:val="00C15138"/>
    <w:rsid w:val="00C642F1"/>
    <w:rsid w:val="00C6473B"/>
    <w:rsid w:val="00C7663C"/>
    <w:rsid w:val="00C80E00"/>
    <w:rsid w:val="00CB16DA"/>
    <w:rsid w:val="00CC2F68"/>
    <w:rsid w:val="00D34E4D"/>
    <w:rsid w:val="00D74659"/>
    <w:rsid w:val="00D85EAD"/>
    <w:rsid w:val="00DB1CC5"/>
    <w:rsid w:val="00E10AA9"/>
    <w:rsid w:val="00E24E91"/>
    <w:rsid w:val="00E91B24"/>
    <w:rsid w:val="00EB623D"/>
    <w:rsid w:val="00F255E9"/>
    <w:rsid w:val="00F44CAA"/>
    <w:rsid w:val="00F72921"/>
    <w:rsid w:val="00F772C4"/>
    <w:rsid w:val="00FA45C1"/>
    <w:rsid w:val="00FA72CD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3" ma:contentTypeDescription="Create a new document." ma:contentTypeScope="" ma:versionID="1f5b7ee026f3821cdf1b8fb58c9f1212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7e6dcc8bdda13d957952fb9144b07855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13FBD-F43D-44A8-A40B-E22781DA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29</cp:revision>
  <cp:lastPrinted>2022-05-07T20:26:00Z</cp:lastPrinted>
  <dcterms:created xsi:type="dcterms:W3CDTF">2022-05-11T22:26:00Z</dcterms:created>
  <dcterms:modified xsi:type="dcterms:W3CDTF">2022-05-13T03:33:00Z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</Properties>
</file>