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177566D5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3F02F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f</w:t>
      </w:r>
      <w:r w:rsidR="000C5214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ive</w:t>
      </w:r>
    </w:p>
    <w:p w14:paraId="73F3CD0F" w14:textId="31C7D90D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F73B09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Works</w:t>
      </w: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38011741" w14:textId="601B0EFD" w:rsidR="000C5214" w:rsidRDefault="000C5214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What do you think James means by faith (c.f. 2:1) and deeds in v14? </w:t>
      </w:r>
    </w:p>
    <w:p w14:paraId="3E2E2B52" w14:textId="77777777" w:rsidR="000C5214" w:rsidRDefault="000C5214" w:rsidP="000C5214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2F85544D" w14:textId="3953E4B0" w:rsidR="000C5214" w:rsidRDefault="000C5214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0C5214">
        <w:rPr>
          <w:rStyle w:val="text"/>
          <w:rFonts w:asciiTheme="minorHAnsi" w:hAnsiTheme="minorHAnsi" w:cstheme="minorHAnsi"/>
          <w:color w:val="000000"/>
        </w:rPr>
        <w:t>What’s the answer to the question in verse 16? What good is it to offer good wishes but no practical help?</w:t>
      </w:r>
    </w:p>
    <w:p w14:paraId="6278F3D9" w14:textId="77777777" w:rsidR="00FD243F" w:rsidRPr="000C5214" w:rsidRDefault="00FD243F" w:rsidP="00FD243F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28FFEA23" w14:textId="255A2AF4" w:rsidR="000C5214" w:rsidRDefault="000C5214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0C5214">
        <w:rPr>
          <w:rStyle w:val="text"/>
          <w:rFonts w:asciiTheme="minorHAnsi" w:hAnsiTheme="minorHAnsi" w:cstheme="minorHAnsi"/>
          <w:color w:val="000000"/>
        </w:rPr>
        <w:t>In verse 18, we see two kinds of faith. How are they described?</w:t>
      </w:r>
    </w:p>
    <w:p w14:paraId="08B0897E" w14:textId="77777777" w:rsidR="00FD243F" w:rsidRDefault="00FD243F" w:rsidP="00FD243F">
      <w:pPr>
        <w:pStyle w:val="ListParagraph"/>
        <w:rPr>
          <w:rStyle w:val="text"/>
          <w:rFonts w:cstheme="minorHAnsi"/>
          <w:color w:val="000000"/>
        </w:rPr>
      </w:pPr>
    </w:p>
    <w:p w14:paraId="0F2E9255" w14:textId="178B3B76" w:rsidR="00FD243F" w:rsidRDefault="00FD243F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Jesus used the term disciples for his followers. How are they characterised in John 13:34-35 and John 15:3-5, 8?</w:t>
      </w:r>
    </w:p>
    <w:p w14:paraId="06C93EF1" w14:textId="77777777" w:rsidR="00FD243F" w:rsidRPr="000C5214" w:rsidRDefault="00FD243F" w:rsidP="00FD243F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3A3C5D68" w14:textId="77777777" w:rsidR="005C0F40" w:rsidRDefault="005C0F40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James gives </w:t>
      </w:r>
      <w:proofErr w:type="spellStart"/>
      <w:r>
        <w:rPr>
          <w:rStyle w:val="text"/>
          <w:rFonts w:asciiTheme="minorHAnsi" w:hAnsiTheme="minorHAnsi" w:cstheme="minorHAnsi"/>
          <w:color w:val="000000"/>
        </w:rPr>
        <w:t>and</w:t>
      </w:r>
      <w:proofErr w:type="spellEnd"/>
      <w:r>
        <w:rPr>
          <w:rStyle w:val="text"/>
          <w:rFonts w:asciiTheme="minorHAnsi" w:hAnsiTheme="minorHAnsi" w:cstheme="minorHAnsi"/>
          <w:color w:val="000000"/>
        </w:rPr>
        <w:t xml:space="preserve"> example in 2:15-16 of lifeless empty faith. How would a genuine faith person have acted? </w:t>
      </w:r>
    </w:p>
    <w:p w14:paraId="38D821EB" w14:textId="77777777" w:rsidR="005C0F40" w:rsidRDefault="005C0F40" w:rsidP="005C0F40">
      <w:pPr>
        <w:pStyle w:val="ListParagraph"/>
        <w:rPr>
          <w:rStyle w:val="text"/>
          <w:rFonts w:cstheme="minorHAnsi"/>
          <w:color w:val="000000"/>
        </w:rPr>
      </w:pPr>
    </w:p>
    <w:p w14:paraId="74C0C4D5" w14:textId="335B54AC" w:rsidR="005C0F40" w:rsidRDefault="005C0F40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Are the poor he now discusses in vv15-16 the same group as 1:27? Is this important?</w:t>
      </w:r>
    </w:p>
    <w:p w14:paraId="224C22BB" w14:textId="77777777" w:rsidR="005C0F40" w:rsidRDefault="005C0F40" w:rsidP="005C0F40">
      <w:pPr>
        <w:pStyle w:val="ListParagraph"/>
        <w:rPr>
          <w:rStyle w:val="text"/>
          <w:rFonts w:cstheme="minorHAnsi"/>
          <w:color w:val="000000"/>
        </w:rPr>
      </w:pPr>
    </w:p>
    <w:p w14:paraId="78F8E336" w14:textId="59A91D00" w:rsidR="005C0F40" w:rsidRPr="005C0F40" w:rsidRDefault="005C0F40" w:rsidP="00355FAF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5C0F40">
        <w:rPr>
          <w:rStyle w:val="text"/>
          <w:rFonts w:asciiTheme="minorHAnsi" w:hAnsiTheme="minorHAnsi" w:cstheme="minorHAnsi"/>
          <w:color w:val="000000"/>
        </w:rPr>
        <w:t>How does James describe faith without works in vv17, 19 and 20?</w:t>
      </w:r>
    </w:p>
    <w:p w14:paraId="539CF1CC" w14:textId="47CA6A7B" w:rsidR="000C5214" w:rsidRDefault="000C5214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0C5214">
        <w:rPr>
          <w:rStyle w:val="text"/>
          <w:rFonts w:asciiTheme="minorHAnsi" w:hAnsiTheme="minorHAnsi" w:cstheme="minorHAnsi"/>
          <w:color w:val="000000"/>
        </w:rPr>
        <w:t>Why do you think James chooses the oneness of God as the example of basic faith, and not, say, the atoning death of Jesus?</w:t>
      </w:r>
    </w:p>
    <w:p w14:paraId="3B63D696" w14:textId="77777777" w:rsidR="005C0F40" w:rsidRPr="000C5214" w:rsidRDefault="005C0F40" w:rsidP="005C0F40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7B423B9C" w14:textId="57CE962D" w:rsidR="008C3AAF" w:rsidRDefault="008C3AAF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What is the problem with the argument for those who would separate faith and works in vv18-19?</w:t>
      </w:r>
    </w:p>
    <w:p w14:paraId="36F5CB01" w14:textId="77777777" w:rsidR="008C3AAF" w:rsidRDefault="008C3AAF" w:rsidP="008C3AAF">
      <w:pPr>
        <w:pStyle w:val="ListParagraph"/>
        <w:rPr>
          <w:rStyle w:val="text"/>
          <w:rFonts w:cstheme="minorHAnsi"/>
          <w:color w:val="000000"/>
        </w:rPr>
      </w:pPr>
    </w:p>
    <w:p w14:paraId="3EFF53F3" w14:textId="05370874" w:rsidR="000C5214" w:rsidRDefault="008C3AAF" w:rsidP="008C3AAF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Who are the two people referenced as examples of faith operating with deed? </w:t>
      </w:r>
      <w:r w:rsidR="009F52C6">
        <w:rPr>
          <w:rStyle w:val="text"/>
          <w:rFonts w:asciiTheme="minorHAnsi" w:hAnsiTheme="minorHAnsi" w:cstheme="minorHAnsi"/>
          <w:color w:val="000000"/>
        </w:rPr>
        <w:t>What do you know about them and their stories?</w:t>
      </w:r>
    </w:p>
    <w:p w14:paraId="2B4BFAC5" w14:textId="77777777" w:rsidR="009F52C6" w:rsidRPr="000C5214" w:rsidRDefault="009F52C6" w:rsidP="009F52C6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64446AAA" w14:textId="10E476DF" w:rsidR="000C5214" w:rsidRDefault="000C5214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0C5214">
        <w:rPr>
          <w:rStyle w:val="text"/>
          <w:rFonts w:asciiTheme="minorHAnsi" w:hAnsiTheme="minorHAnsi" w:cstheme="minorHAnsi"/>
          <w:color w:val="000000"/>
        </w:rPr>
        <w:t xml:space="preserve">How did </w:t>
      </w:r>
      <w:r w:rsidR="009F52C6">
        <w:rPr>
          <w:rStyle w:val="text"/>
          <w:rFonts w:asciiTheme="minorHAnsi" w:hAnsiTheme="minorHAnsi" w:cstheme="minorHAnsi"/>
          <w:color w:val="000000"/>
        </w:rPr>
        <w:t xml:space="preserve">each of </w:t>
      </w:r>
      <w:r w:rsidRPr="000C5214">
        <w:rPr>
          <w:rStyle w:val="text"/>
          <w:rFonts w:asciiTheme="minorHAnsi" w:hAnsiTheme="minorHAnsi" w:cstheme="minorHAnsi"/>
          <w:color w:val="000000"/>
        </w:rPr>
        <w:t xml:space="preserve">these </w:t>
      </w:r>
      <w:r w:rsidR="009F52C6">
        <w:rPr>
          <w:rStyle w:val="text"/>
          <w:rFonts w:asciiTheme="minorHAnsi" w:hAnsiTheme="minorHAnsi" w:cstheme="minorHAnsi"/>
          <w:color w:val="000000"/>
        </w:rPr>
        <w:t xml:space="preserve">characters </w:t>
      </w:r>
      <w:r w:rsidRPr="000C5214">
        <w:rPr>
          <w:rStyle w:val="text"/>
          <w:rFonts w:asciiTheme="minorHAnsi" w:hAnsiTheme="minorHAnsi" w:cstheme="minorHAnsi"/>
          <w:color w:val="000000"/>
        </w:rPr>
        <w:t>actions demonstrate faith</w:t>
      </w:r>
      <w:r w:rsidR="009F52C6">
        <w:rPr>
          <w:rStyle w:val="text"/>
          <w:rFonts w:asciiTheme="minorHAnsi" w:hAnsiTheme="minorHAnsi" w:cstheme="minorHAnsi"/>
          <w:color w:val="000000"/>
        </w:rPr>
        <w:t xml:space="preserve"> at work</w:t>
      </w:r>
      <w:r w:rsidRPr="000C5214">
        <w:rPr>
          <w:rStyle w:val="text"/>
          <w:rFonts w:asciiTheme="minorHAnsi" w:hAnsiTheme="minorHAnsi" w:cstheme="minorHAnsi"/>
          <w:color w:val="000000"/>
        </w:rPr>
        <w:t>?</w:t>
      </w:r>
    </w:p>
    <w:p w14:paraId="27B10F12" w14:textId="77777777" w:rsidR="009F52C6" w:rsidRPr="000C5214" w:rsidRDefault="009F52C6" w:rsidP="009F52C6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3144CB2D" w14:textId="22938F2D" w:rsidR="00BB1C29" w:rsidRDefault="000C5214" w:rsidP="005912A8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 w:rsidRPr="009F52C6">
        <w:rPr>
          <w:rStyle w:val="text"/>
          <w:rFonts w:asciiTheme="minorHAnsi" w:hAnsiTheme="minorHAnsi" w:cstheme="minorHAnsi"/>
          <w:color w:val="000000"/>
        </w:rPr>
        <w:t>How did Abraham’s actions in Genesis 22 “fulfill” the statement of Genesis 15:6?</w:t>
      </w:r>
    </w:p>
    <w:p w14:paraId="1F6776AD" w14:textId="77777777" w:rsidR="009F52C6" w:rsidRDefault="009F52C6" w:rsidP="009F52C6">
      <w:pPr>
        <w:pStyle w:val="ListParagraph"/>
        <w:rPr>
          <w:rStyle w:val="text"/>
          <w:rFonts w:cstheme="minorHAnsi"/>
          <w:color w:val="000000"/>
        </w:rPr>
      </w:pPr>
    </w:p>
    <w:p w14:paraId="11E87F47" w14:textId="0E2AE4B6" w:rsidR="009F52C6" w:rsidRPr="009F52C6" w:rsidRDefault="009F52C6" w:rsidP="005912A8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 xml:space="preserve">How does James ultimately answer </w:t>
      </w:r>
      <w:r w:rsidR="00F05ED2">
        <w:rPr>
          <w:rStyle w:val="text"/>
          <w:rFonts w:asciiTheme="minorHAnsi" w:hAnsiTheme="minorHAnsi" w:cstheme="minorHAnsi"/>
          <w:color w:val="000000"/>
        </w:rPr>
        <w:t>the question from v14 in v24? How do you reconcile this with Romans 3:21-28?</w:t>
      </w:r>
    </w:p>
    <w:p w14:paraId="7B46689F" w14:textId="77777777" w:rsidR="00BB1C29" w:rsidRPr="000C5214" w:rsidRDefault="00BB1C29" w:rsidP="00BB1C29">
      <w:pPr>
        <w:pStyle w:val="NormalWeb"/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</w:p>
    <w:p w14:paraId="7EAE7709" w14:textId="11AC6FD0" w:rsidR="005B5B97" w:rsidRPr="007B1D9B" w:rsidRDefault="00BB1C29" w:rsidP="000C5214">
      <w:pPr>
        <w:pStyle w:val="NormalWeb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Style w:val="text"/>
          <w:rFonts w:asciiTheme="minorHAnsi" w:hAnsiTheme="minorHAnsi" w:cstheme="minorHAnsi"/>
          <w:color w:val="000000"/>
        </w:rPr>
      </w:pPr>
      <w:r>
        <w:rPr>
          <w:rStyle w:val="text"/>
          <w:rFonts w:asciiTheme="minorHAnsi" w:hAnsiTheme="minorHAnsi" w:cstheme="minorHAnsi"/>
          <w:color w:val="000000"/>
        </w:rPr>
        <w:t>How do you practically encounter people with physical needs in your community? How could you increase your opportunity to be close to and help people in need?</w:t>
      </w:r>
      <w:r w:rsidR="005B5B97" w:rsidRPr="004304F6">
        <w:rPr>
          <w:rStyle w:val="text"/>
          <w:rFonts w:asciiTheme="minorHAnsi" w:hAnsiTheme="minorHAnsi" w:cstheme="minorHAnsi"/>
          <w:color w:val="000000"/>
        </w:rPr>
        <w:br w:type="page"/>
      </w:r>
    </w:p>
    <w:p w14:paraId="7FA624CA" w14:textId="77777777" w:rsidR="00F73B09" w:rsidRPr="00F73B09" w:rsidRDefault="003E0F5A" w:rsidP="00F73B0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8"/>
          <w:lang w:val="en-NZ" w:eastAsia="en-NZ"/>
        </w:rPr>
      </w:pPr>
      <w:r w:rsidRPr="000D15BC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475BE9" w:rsidRPr="00475BE9">
        <w:rPr>
          <w:rFonts w:ascii="Segoe UI" w:hAnsi="Segoe UI" w:cs="Segoe UI"/>
          <w:b/>
          <w:bCs/>
          <w:color w:val="000000"/>
        </w:rPr>
        <w:t>2 </w:t>
      </w:r>
      <w:r w:rsidR="00F73B09" w:rsidRPr="00F73B09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14 </w:t>
      </w:r>
      <w:r w:rsidR="00F73B09" w:rsidRPr="00F73B09">
        <w:rPr>
          <w:rFonts w:asciiTheme="minorHAnsi" w:hAnsiTheme="minorHAnsi" w:cstheme="minorHAnsi"/>
          <w:color w:val="000000"/>
          <w:sz w:val="28"/>
          <w:szCs w:val="28"/>
          <w:lang w:val="en-NZ" w:eastAsia="en-NZ"/>
        </w:rPr>
        <w:t xml:space="preserve">What good is it, my </w:t>
      </w:r>
      <w:proofErr w:type="gramStart"/>
      <w:r w:rsidR="00F73B09" w:rsidRPr="00F73B09">
        <w:rPr>
          <w:rFonts w:asciiTheme="minorHAnsi" w:hAnsiTheme="minorHAnsi" w:cstheme="minorHAnsi"/>
          <w:color w:val="000000"/>
          <w:sz w:val="28"/>
          <w:szCs w:val="28"/>
          <w:lang w:val="en-NZ" w:eastAsia="en-NZ"/>
        </w:rPr>
        <w:t>brothers</w:t>
      </w:r>
      <w:proofErr w:type="gramEnd"/>
      <w:r w:rsidR="00F73B09" w:rsidRPr="00F73B09">
        <w:rPr>
          <w:rFonts w:asciiTheme="minorHAnsi" w:hAnsiTheme="minorHAnsi" w:cstheme="minorHAnsi"/>
          <w:color w:val="000000"/>
          <w:sz w:val="28"/>
          <w:szCs w:val="28"/>
          <w:lang w:val="en-NZ" w:eastAsia="en-NZ"/>
        </w:rPr>
        <w:t xml:space="preserve"> and sisters, if someone claims to have faith but has no deeds? Can such faith save them? </w:t>
      </w:r>
      <w:r w:rsidR="00F73B09" w:rsidRPr="00F73B09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15 </w:t>
      </w:r>
      <w:r w:rsidR="00F73B09" w:rsidRPr="00F73B09">
        <w:rPr>
          <w:rFonts w:asciiTheme="minorHAnsi" w:hAnsiTheme="minorHAnsi" w:cstheme="minorHAnsi"/>
          <w:color w:val="000000"/>
          <w:sz w:val="28"/>
          <w:szCs w:val="28"/>
          <w:lang w:val="en-NZ" w:eastAsia="en-NZ"/>
        </w:rPr>
        <w:t>Suppose a brother or a sister is without clothes and daily food. </w:t>
      </w:r>
      <w:r w:rsidR="00F73B09" w:rsidRPr="00F73B09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16 </w:t>
      </w:r>
      <w:r w:rsidR="00F73B09" w:rsidRPr="00F73B09">
        <w:rPr>
          <w:rFonts w:asciiTheme="minorHAnsi" w:hAnsiTheme="minorHAnsi" w:cstheme="minorHAnsi"/>
          <w:color w:val="000000"/>
          <w:sz w:val="28"/>
          <w:szCs w:val="28"/>
          <w:lang w:val="en-NZ" w:eastAsia="en-NZ"/>
        </w:rPr>
        <w:t>If one of you says to them, “Go in peace; keep warm and well fed,” but does nothing about their physical needs, what good is it? </w:t>
      </w:r>
      <w:r w:rsidR="00F73B09" w:rsidRPr="00F73B09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17 </w:t>
      </w:r>
      <w:r w:rsidR="00F73B09" w:rsidRPr="00F73B09">
        <w:rPr>
          <w:rFonts w:asciiTheme="minorHAnsi" w:hAnsiTheme="minorHAnsi" w:cstheme="minorHAnsi"/>
          <w:color w:val="000000"/>
          <w:sz w:val="28"/>
          <w:szCs w:val="28"/>
          <w:lang w:val="en-NZ" w:eastAsia="en-NZ"/>
        </w:rPr>
        <w:t>In the same way, faith by itself, if it is not accompanied by action, is dead.</w:t>
      </w:r>
    </w:p>
    <w:p w14:paraId="23DE4A60" w14:textId="77777777" w:rsidR="00F73B09" w:rsidRPr="00F73B09" w:rsidRDefault="00F73B09" w:rsidP="00F73B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val="en-NZ" w:eastAsia="en-NZ"/>
        </w:rPr>
      </w:pP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18 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But someone will say, “You have faith; I have deeds.”</w:t>
      </w:r>
    </w:p>
    <w:p w14:paraId="21D81B6B" w14:textId="77777777" w:rsidR="00F73B09" w:rsidRPr="00F73B09" w:rsidRDefault="00F73B09" w:rsidP="00F73B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val="en-NZ" w:eastAsia="en-NZ"/>
        </w:rPr>
      </w:pP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Show me your faith without deeds, and I will show you my faith by my deeds. </w:t>
      </w: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19 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You believe that there is one God. Good! Even the demons believe that—and shudder.</w:t>
      </w:r>
    </w:p>
    <w:p w14:paraId="7AA0A9D7" w14:textId="2D7A19EF" w:rsidR="00F73B09" w:rsidRPr="00F73B09" w:rsidRDefault="00F73B09" w:rsidP="00F73B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val="en-NZ" w:eastAsia="en-NZ"/>
        </w:rPr>
      </w:pP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20 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You foolish person, do you want evidence that faith without deeds is useless? </w:t>
      </w: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21 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Was not our father Abraham considered righteous for what he did when he offered his son Isaac on the altar? </w:t>
      </w: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22 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You see that his faith and his actions were working together, and his faith was made complete by what he did. </w:t>
      </w: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23 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And the scripture was fulfilled that says, “Abraham believed God, and it was credited to him as righteousness,”</w:t>
      </w:r>
      <w:r>
        <w:rPr>
          <w:rFonts w:eastAsia="Times New Roman" w:cstheme="minorHAnsi"/>
          <w:color w:val="000000"/>
          <w:sz w:val="28"/>
          <w:szCs w:val="28"/>
          <w:lang w:val="en-NZ" w:eastAsia="en-NZ"/>
        </w:rPr>
        <w:t xml:space="preserve"> 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and he was called God’s friend. </w:t>
      </w: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24 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You see that a person is considered righteous by what they do and not by faith alone.</w:t>
      </w:r>
    </w:p>
    <w:p w14:paraId="00A0925F" w14:textId="53008736" w:rsidR="00F73B09" w:rsidRDefault="00F73B09" w:rsidP="00F73B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val="en-NZ" w:eastAsia="en-NZ"/>
        </w:rPr>
      </w:pP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25 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In the same way, was not even Rahab the prostitute considered righteous for what she did when she gave lodging to the spies and sent them off in a different direction? </w:t>
      </w:r>
      <w:r w:rsidRPr="00F73B09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val="en-NZ" w:eastAsia="en-NZ"/>
        </w:rPr>
        <w:t>26 </w:t>
      </w:r>
      <w:r w:rsidRPr="00F73B09">
        <w:rPr>
          <w:rFonts w:eastAsia="Times New Roman" w:cstheme="minorHAnsi"/>
          <w:color w:val="000000"/>
          <w:sz w:val="28"/>
          <w:szCs w:val="28"/>
          <w:lang w:val="en-NZ" w:eastAsia="en-NZ"/>
        </w:rPr>
        <w:t>As the body without the spirit is dead, so faith without deeds is dead.</w:t>
      </w:r>
    </w:p>
    <w:p w14:paraId="564FF75C" w14:textId="77777777" w:rsidR="00F73B09" w:rsidRPr="00F73B09" w:rsidRDefault="00F73B09" w:rsidP="00F73B0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val="en-NZ" w:eastAsia="en-NZ"/>
        </w:rPr>
      </w:pPr>
    </w:p>
    <w:p w14:paraId="2D04C805" w14:textId="2B1C0454" w:rsidR="001C4D85" w:rsidRDefault="007736B6" w:rsidP="00F73B09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</w:p>
    <w:p w14:paraId="2CB4501C" w14:textId="1C7209CE" w:rsidR="00F772C4" w:rsidRDefault="00F772C4" w:rsidP="007736B6">
      <w:pPr>
        <w:pStyle w:val="NormalWeb"/>
        <w:spacing w:line="360" w:lineRule="auto"/>
        <w:rPr>
          <w:rStyle w:val="text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FDCA89" w14:textId="77777777" w:rsidR="0061308E" w:rsidRDefault="0061308E" w:rsidP="0061308E"/>
    <w:p w14:paraId="180A6097" w14:textId="77777777" w:rsidR="00F772C4" w:rsidRPr="007736B6" w:rsidRDefault="00F772C4" w:rsidP="007736B6">
      <w:pPr>
        <w:pStyle w:val="NormalWeb"/>
        <w:spacing w:line="360" w:lineRule="auto"/>
        <w:rPr>
          <w:noProof/>
        </w:rPr>
      </w:pPr>
    </w:p>
    <w:sectPr w:rsidR="00F772C4" w:rsidRPr="007736B6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424495E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2583F"/>
    <w:rsid w:val="0003192B"/>
    <w:rsid w:val="00056CFD"/>
    <w:rsid w:val="000A30D8"/>
    <w:rsid w:val="000A5555"/>
    <w:rsid w:val="000C3690"/>
    <w:rsid w:val="000C5214"/>
    <w:rsid w:val="000C76E3"/>
    <w:rsid w:val="000D02EB"/>
    <w:rsid w:val="000D15BC"/>
    <w:rsid w:val="000F2DA1"/>
    <w:rsid w:val="00100146"/>
    <w:rsid w:val="00101912"/>
    <w:rsid w:val="00135689"/>
    <w:rsid w:val="001A5357"/>
    <w:rsid w:val="001B7E40"/>
    <w:rsid w:val="001C1AE5"/>
    <w:rsid w:val="00233684"/>
    <w:rsid w:val="00247480"/>
    <w:rsid w:val="00260DD2"/>
    <w:rsid w:val="00263227"/>
    <w:rsid w:val="002B4430"/>
    <w:rsid w:val="002C0682"/>
    <w:rsid w:val="002C25A5"/>
    <w:rsid w:val="002D4FF4"/>
    <w:rsid w:val="002E0042"/>
    <w:rsid w:val="00330821"/>
    <w:rsid w:val="00356909"/>
    <w:rsid w:val="00357C8A"/>
    <w:rsid w:val="00362AAC"/>
    <w:rsid w:val="003B44FC"/>
    <w:rsid w:val="003E0F5A"/>
    <w:rsid w:val="003F02F1"/>
    <w:rsid w:val="003F08A2"/>
    <w:rsid w:val="00420691"/>
    <w:rsid w:val="004304F6"/>
    <w:rsid w:val="00471515"/>
    <w:rsid w:val="00475BE9"/>
    <w:rsid w:val="005564AA"/>
    <w:rsid w:val="005675F2"/>
    <w:rsid w:val="005B5B97"/>
    <w:rsid w:val="005C0F40"/>
    <w:rsid w:val="005C133B"/>
    <w:rsid w:val="005D00B2"/>
    <w:rsid w:val="005D20CA"/>
    <w:rsid w:val="005F51EC"/>
    <w:rsid w:val="00602885"/>
    <w:rsid w:val="0061308E"/>
    <w:rsid w:val="006B6CDA"/>
    <w:rsid w:val="006C6AFE"/>
    <w:rsid w:val="006E5F81"/>
    <w:rsid w:val="0070738C"/>
    <w:rsid w:val="00721725"/>
    <w:rsid w:val="00721AE3"/>
    <w:rsid w:val="007521C6"/>
    <w:rsid w:val="00755072"/>
    <w:rsid w:val="007736B6"/>
    <w:rsid w:val="00776AC7"/>
    <w:rsid w:val="007A06E0"/>
    <w:rsid w:val="007B1D9B"/>
    <w:rsid w:val="007D4F51"/>
    <w:rsid w:val="00854577"/>
    <w:rsid w:val="00863667"/>
    <w:rsid w:val="008C3AAF"/>
    <w:rsid w:val="008D3950"/>
    <w:rsid w:val="008F29A1"/>
    <w:rsid w:val="00906422"/>
    <w:rsid w:val="0093787E"/>
    <w:rsid w:val="00946A76"/>
    <w:rsid w:val="0097065C"/>
    <w:rsid w:val="00973122"/>
    <w:rsid w:val="009746D3"/>
    <w:rsid w:val="0097628B"/>
    <w:rsid w:val="009B67BC"/>
    <w:rsid w:val="009E0BE3"/>
    <w:rsid w:val="009F52C6"/>
    <w:rsid w:val="009F5E14"/>
    <w:rsid w:val="00A0591E"/>
    <w:rsid w:val="00A142C9"/>
    <w:rsid w:val="00A472C6"/>
    <w:rsid w:val="00A62206"/>
    <w:rsid w:val="00A92D25"/>
    <w:rsid w:val="00AA4CFE"/>
    <w:rsid w:val="00AD46DC"/>
    <w:rsid w:val="00AE7962"/>
    <w:rsid w:val="00B266F8"/>
    <w:rsid w:val="00B410CE"/>
    <w:rsid w:val="00B72AFB"/>
    <w:rsid w:val="00B72B9E"/>
    <w:rsid w:val="00B80A0B"/>
    <w:rsid w:val="00BA32AB"/>
    <w:rsid w:val="00BB1C29"/>
    <w:rsid w:val="00BB241E"/>
    <w:rsid w:val="00BD11E5"/>
    <w:rsid w:val="00C357A1"/>
    <w:rsid w:val="00C642F1"/>
    <w:rsid w:val="00C7663C"/>
    <w:rsid w:val="00C80E00"/>
    <w:rsid w:val="00CB16DA"/>
    <w:rsid w:val="00CC2F68"/>
    <w:rsid w:val="00D34E4D"/>
    <w:rsid w:val="00D74659"/>
    <w:rsid w:val="00D7492E"/>
    <w:rsid w:val="00D85EAD"/>
    <w:rsid w:val="00E10AA9"/>
    <w:rsid w:val="00E24E91"/>
    <w:rsid w:val="00E4003E"/>
    <w:rsid w:val="00E54145"/>
    <w:rsid w:val="00E91B24"/>
    <w:rsid w:val="00EB623D"/>
    <w:rsid w:val="00F04407"/>
    <w:rsid w:val="00F05ED2"/>
    <w:rsid w:val="00F255E9"/>
    <w:rsid w:val="00F44CAA"/>
    <w:rsid w:val="00F72921"/>
    <w:rsid w:val="00F73B09"/>
    <w:rsid w:val="00F772C4"/>
    <w:rsid w:val="00FA45C1"/>
    <w:rsid w:val="00FA72CD"/>
    <w:rsid w:val="00FB283A"/>
    <w:rsid w:val="00FD243F"/>
    <w:rsid w:val="00FF08A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3" ma:contentTypeDescription="Create a new document." ma:contentTypeScope="" ma:versionID="1f5b7ee026f3821cdf1b8fb58c9f1212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7e6dcc8bdda13d957952fb9144b07855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13FBD-F43D-44A8-A40B-E22781DA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2</cp:revision>
  <cp:lastPrinted>2022-05-11T22:45:00Z</cp:lastPrinted>
  <dcterms:created xsi:type="dcterms:W3CDTF">2022-05-27T04:08:00Z</dcterms:created>
  <dcterms:modified xsi:type="dcterms:W3CDTF">2022-05-27T04:08:00Z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</Properties>
</file>